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C4878" w14:textId="405F2B64" w:rsidR="00587FC4" w:rsidRPr="000B5FF2" w:rsidRDefault="000B5FF2" w:rsidP="000B5FF2">
      <w:pPr>
        <w:pStyle w:val="NoSpacing"/>
        <w:jc w:val="center"/>
        <w:rPr>
          <w:b/>
          <w:bCs/>
        </w:rPr>
      </w:pPr>
      <w:r w:rsidRPr="000B5FF2">
        <w:rPr>
          <w:b/>
          <w:bCs/>
        </w:rPr>
        <w:t>Exodus Chapter 37</w:t>
      </w:r>
      <w:r w:rsidR="00196265">
        <w:rPr>
          <w:b/>
          <w:bCs/>
        </w:rPr>
        <w:t xml:space="preserve"> </w:t>
      </w:r>
      <w:r w:rsidR="004C6E52">
        <w:rPr>
          <w:b/>
          <w:bCs/>
        </w:rPr>
        <w:t xml:space="preserve">Building </w:t>
      </w:r>
      <w:r w:rsidR="00196265">
        <w:rPr>
          <w:b/>
          <w:bCs/>
        </w:rPr>
        <w:t xml:space="preserve">The </w:t>
      </w:r>
      <w:r w:rsidR="004C6E52">
        <w:rPr>
          <w:b/>
          <w:bCs/>
        </w:rPr>
        <w:t>New Testament Church</w:t>
      </w:r>
    </w:p>
    <w:p w14:paraId="7361984B" w14:textId="77777777" w:rsidR="000B5FF2" w:rsidRDefault="000B5FF2" w:rsidP="00816582">
      <w:pPr>
        <w:pStyle w:val="NoSpacing"/>
      </w:pPr>
    </w:p>
    <w:p w14:paraId="7AA87738" w14:textId="492CCFB6" w:rsidR="000B5FF2" w:rsidRDefault="000B5FF2" w:rsidP="000B5FF2">
      <w:pPr>
        <w:pStyle w:val="NoSpacing"/>
      </w:pPr>
      <w:r w:rsidRPr="00967767">
        <w:rPr>
          <w:b/>
          <w:bCs/>
        </w:rPr>
        <w:t xml:space="preserve">Ex 37:1 ¶ </w:t>
      </w:r>
      <w:r w:rsidR="00967767" w:rsidRPr="00967767">
        <w:rPr>
          <w:b/>
          <w:bCs/>
        </w:rPr>
        <w:t>"</w:t>
      </w:r>
      <w:r w:rsidRPr="00967767">
        <w:rPr>
          <w:b/>
          <w:bCs/>
        </w:rPr>
        <w:t>And Bezaleel made the ark of shittim wood: two cubits and a half was the length of it, and a cubit and a half the breadth of it, and a cubit and a half the height of it: 2 And he overlaid it with pure gold within and without, and made a crown of gold to it round about. 3 And he cast for it four rings of gold, to be set by the four corners of it; even two rings upon the one side of it, and two rings upon the other side of it. 4 And he made staves of shittim wood, and overlaid them with gold. 5 And he put the staves into the rings by the sides of the ark, to bear the ark</w:t>
      </w:r>
      <w:r>
        <w:t>.</w:t>
      </w:r>
      <w:r w:rsidR="00967767">
        <w:t xml:space="preserve"> </w:t>
      </w:r>
      <w:r w:rsidRPr="00967767">
        <w:rPr>
          <w:b/>
          <w:bCs/>
        </w:rPr>
        <w:t>6 And he made the mercy seat of pure gold: two cubits and a half was the length thereof, and one cubit and a half the breadth thereof. 7 And he made two cherubims of gold, beaten out of one piece made he them, on the two ends of the mercy seat; 8 One cherub on the end on this side, and another cherub on the other end on that side: out of the mercy seat made he the cherubims on the two ends thereof. 9 And the cherubims spread out their wings on high, and covered with their wings over the mercy seat, with their faces one to another; even to the mercy seatward were the faces of the cherubims</w:t>
      </w:r>
      <w:r>
        <w:t>.</w:t>
      </w:r>
      <w:r w:rsidR="00967767">
        <w:t>"</w:t>
      </w:r>
    </w:p>
    <w:p w14:paraId="16C5F835" w14:textId="55A39BCF" w:rsidR="00373ECE" w:rsidRDefault="00373ECE" w:rsidP="00967767">
      <w:pPr>
        <w:pStyle w:val="NoSpacing"/>
      </w:pPr>
      <w:r>
        <w:tab/>
        <w:t xml:space="preserve">I titled this chapter building the New Testament Church. Do you notice that the first thing that was built was the ark and the mercy seat. Had there been no law, there would be no need for the mercy seat. Had man not fallen in sin there would have been no need for a Saviour. Therefore, we see and understand that Jesus Christ is the </w:t>
      </w:r>
      <w:r w:rsidR="00D632A4">
        <w:t xml:space="preserve">chief corner </w:t>
      </w:r>
      <w:r>
        <w:t xml:space="preserve">stone, </w:t>
      </w:r>
      <w:r w:rsidR="00D632A4">
        <w:t>by</w:t>
      </w:r>
      <w:r>
        <w:t xml:space="preserve"> which the New Testament Church is founded, and this is where our praise and worship are to be centered, upon our Saviour.</w:t>
      </w:r>
    </w:p>
    <w:p w14:paraId="39B004EA" w14:textId="70513264" w:rsidR="00967767" w:rsidRDefault="00967767" w:rsidP="00967767">
      <w:pPr>
        <w:pStyle w:val="NoSpacing"/>
      </w:pPr>
      <w:r>
        <w:tab/>
        <w:t>We have here a picture of how th</w:t>
      </w:r>
      <w:r w:rsidR="00373ECE">
        <w:t>e tabernacle</w:t>
      </w:r>
      <w:r>
        <w:t xml:space="preserve"> was built</w:t>
      </w:r>
      <w:r w:rsidR="00373ECE">
        <w:t>, beginning with the ark of the covenant and the mercy seat.</w:t>
      </w:r>
      <w:r>
        <w:t xml:space="preserve"> We see that it is portable, which tells us that it was not going to stay in one place</w:t>
      </w:r>
      <w:r w:rsidR="006C0024">
        <w:t xml:space="preserve">, thus we see a picture of God's people on their journey through this land of sin and sorrow, following their Lord and Saviour Jesus Christ through the leading of the Holy Spirit, just as the tabernacle moved and Israel followed at the command and will of God. </w:t>
      </w:r>
      <w:r>
        <w:t>Th</w:t>
      </w:r>
      <w:r w:rsidR="006C0024">
        <w:t>e different pieces of furniture in the holy and most holy places</w:t>
      </w:r>
      <w:r>
        <w:t xml:space="preserve"> give</w:t>
      </w:r>
      <w:r w:rsidR="006C0024">
        <w:t xml:space="preserve"> us</w:t>
      </w:r>
      <w:r>
        <w:t xml:space="preserve"> a picture of God's people</w:t>
      </w:r>
      <w:r w:rsidR="006C0024">
        <w:t>, filling their various places in the New Testament Church.</w:t>
      </w:r>
      <w:r>
        <w:t xml:space="preserve"> </w:t>
      </w:r>
      <w:r w:rsidR="006C0024">
        <w:t xml:space="preserve">Of course, the ark of the covenant and the mercy seat are representative of Jesus, who is the head of the New Testament Church. </w:t>
      </w:r>
      <w:r>
        <w:t xml:space="preserve">We are on a </w:t>
      </w:r>
      <w:r w:rsidR="00562476">
        <w:t>pilgrimage,</w:t>
      </w:r>
      <w:r>
        <w:t xml:space="preserve"> and this world is not our home. However, the New Testament Church is our temporary home in this world. T</w:t>
      </w:r>
      <w:r w:rsidR="00AE0855">
        <w:t>he New Testament</w:t>
      </w:r>
      <w:r>
        <w:t xml:space="preserve"> </w:t>
      </w:r>
      <w:r w:rsidR="00AE0855">
        <w:t>C</w:t>
      </w:r>
      <w:r>
        <w:t>hurch is to be found wherever God's people are found. Men have studied the New Testament Church in a historical setting and give us maps show</w:t>
      </w:r>
      <w:r w:rsidR="005D5DD5">
        <w:t>ing</w:t>
      </w:r>
      <w:r>
        <w:t xml:space="preserve"> how Christianity has moved through time to places all over this earth.</w:t>
      </w:r>
    </w:p>
    <w:p w14:paraId="3574BE2F" w14:textId="4A028B6E" w:rsidR="00967767" w:rsidRDefault="00967767" w:rsidP="00233F72">
      <w:pPr>
        <w:pStyle w:val="NoSpacing"/>
      </w:pPr>
      <w:r>
        <w:tab/>
        <w:t>The</w:t>
      </w:r>
      <w:r w:rsidR="00E22AF6">
        <w:t xml:space="preserve"> ark of the covenant</w:t>
      </w:r>
      <w:r>
        <w:t xml:space="preserve"> was covered with the mercy seat, which is representative of our Saviour and Lord Jesus Christ.</w:t>
      </w:r>
      <w:r w:rsidR="00233F72">
        <w:t xml:space="preserve"> For in the ark of the covenant was placed the two tables of stone with the Ten Commandments written by the finger of God. Thus, we can see the prophetic picture of Jesus, our mercy seat, being placed over the law commandments, that we, in the new birth, might be brought out from under the law commandments into this age of salvation by the grace of God, as seen in </w:t>
      </w:r>
      <w:r w:rsidR="00233F72" w:rsidRPr="00233F72">
        <w:rPr>
          <w:b/>
          <w:bCs/>
          <w:i/>
          <w:iCs/>
        </w:rPr>
        <w:t>Eph 2:</w:t>
      </w:r>
      <w:r w:rsidR="00233F72">
        <w:rPr>
          <w:b/>
          <w:bCs/>
          <w:i/>
          <w:iCs/>
        </w:rPr>
        <w:t xml:space="preserve">12-22; </w:t>
      </w:r>
      <w:r w:rsidR="00233F72" w:rsidRPr="00233F72">
        <w:rPr>
          <w:b/>
          <w:bCs/>
          <w:i/>
          <w:iCs/>
        </w:rPr>
        <w:t xml:space="preserve">12 </w:t>
      </w:r>
      <w:r w:rsidR="00233F72">
        <w:rPr>
          <w:b/>
          <w:bCs/>
          <w:i/>
          <w:iCs/>
        </w:rPr>
        <w:t>"</w:t>
      </w:r>
      <w:r w:rsidR="00233F72" w:rsidRPr="00233F72">
        <w:rPr>
          <w:b/>
          <w:bCs/>
          <w:i/>
          <w:iCs/>
        </w:rPr>
        <w:t>That at that time ye were without Christ, being aliens from the commonwealth of Israel, and strangers from the covenants of promise, having no hope, and without God in the world: 13 But now in Christ Jesus ye who sometimes were far off are made nigh by the blood of Christ. 14 ¶ For he is our peace, who hath made both one, and hath broken down the middle wall of partition between us; 15 Having abolished in his flesh the enmity, even the law of commandments contained in ordinances; for to make in himself of twain one new man, so making peace; 16 And that he might reconcile both unto God in one body by the cross, having slain the enmity thereby: 17 And came and preached peace to you which were afar off, and to them that were nigh. 18 For through him we both have access by one Spirit unto the Father. 19 Now therefore ye are no more strangers and foreigners, but fellow citizens with the saints, and of the household of God; 20 And are built upon the foundation of the apostles and prophets, Jesus Christ himself being the chief corner stone; 21 In whom all the building fitly framed together groweth unto an holy temple in the Lord: 22 In whom ye also are builded together for an habitation of God through the Spirit</w:t>
      </w:r>
      <w:r w:rsidR="00233F72">
        <w:t xml:space="preserve">." </w:t>
      </w:r>
      <w:r w:rsidR="00373ECE">
        <w:t xml:space="preserve">Wherefore we see that Christ is the chief corner stone of the New Testament Church, and </w:t>
      </w:r>
      <w:r w:rsidR="00434DDC">
        <w:t xml:space="preserve">the apostles and prophets, who were the foundations stones, </w:t>
      </w:r>
      <w:r w:rsidR="00D632A4">
        <w:t xml:space="preserve">setting </w:t>
      </w:r>
      <w:r w:rsidR="00434DDC">
        <w:t>the New Testament Church</w:t>
      </w:r>
      <w:r w:rsidR="00D632A4">
        <w:t xml:space="preserve"> in proper order</w:t>
      </w:r>
      <w:r w:rsidR="00434DDC">
        <w:t>, which Church is still in building, each time a child of God is given the gift of the new birth. We are all bound together by the love of Jesus Christ.</w:t>
      </w:r>
    </w:p>
    <w:p w14:paraId="3025EADE" w14:textId="77777777" w:rsidR="00967767" w:rsidRDefault="00967767" w:rsidP="000B5FF2">
      <w:pPr>
        <w:pStyle w:val="NoSpacing"/>
      </w:pPr>
    </w:p>
    <w:p w14:paraId="792CFBB9" w14:textId="3D7258E4" w:rsidR="000B5FF2" w:rsidRDefault="000B5FF2" w:rsidP="000B5FF2">
      <w:pPr>
        <w:pStyle w:val="NoSpacing"/>
      </w:pPr>
      <w:r>
        <w:lastRenderedPageBreak/>
        <w:t xml:space="preserve"> </w:t>
      </w:r>
      <w:r w:rsidRPr="00233F72">
        <w:rPr>
          <w:b/>
          <w:bCs/>
        </w:rPr>
        <w:t xml:space="preserve">10 ¶ </w:t>
      </w:r>
      <w:r w:rsidR="00233F72" w:rsidRPr="00233F72">
        <w:rPr>
          <w:b/>
          <w:bCs/>
        </w:rPr>
        <w:t>"</w:t>
      </w:r>
      <w:r w:rsidRPr="00233F72">
        <w:rPr>
          <w:b/>
          <w:bCs/>
        </w:rPr>
        <w:t>And he made the table of shittim wood: two cubits was the length thereof, and a cubit the breadth thereof, and a cubit and a half the height thereof: 11 And he overlaid it with pure gold, and made thereunto a crown of gold round about. 12 Also he made thereunto a border of an handbreadth round about; and made a crown of gold for the border thereof round about. 13 And he cast for it four rings of gold, and put the rings upon the four corners that were in the four feet thereof. 14 Over against the border were the rings, the places for the staves to bear the table. 15 And he made the staves of shittim wood, and overlaid them with gold, to bear the table. 16 And he made the vessels which were upon the table, his dishes, and his spoons, and his bowls, and his covers to cover withal, of pure gold</w:t>
      </w:r>
      <w:r>
        <w:t>.</w:t>
      </w:r>
      <w:r w:rsidR="00233F72">
        <w:t>"</w:t>
      </w:r>
    </w:p>
    <w:p w14:paraId="46220E59" w14:textId="29452F90" w:rsidR="00233F72" w:rsidRDefault="00233F72" w:rsidP="000B5FF2">
      <w:pPr>
        <w:pStyle w:val="NoSpacing"/>
      </w:pPr>
      <w:r>
        <w:tab/>
      </w:r>
      <w:r w:rsidR="00632881">
        <w:t xml:space="preserve">We see in the table and its </w:t>
      </w:r>
      <w:r w:rsidR="00562476">
        <w:t>vessels;</w:t>
      </w:r>
      <w:r w:rsidR="00632881">
        <w:t xml:space="preserve"> the prophetic picture of the New Testament saints being fed the bread of life. How? What was placed </w:t>
      </w:r>
      <w:r w:rsidR="00DD1882">
        <w:t>on</w:t>
      </w:r>
      <w:r w:rsidR="00632881">
        <w:t xml:space="preserve"> this table? The shewbread</w:t>
      </w:r>
      <w:r w:rsidR="00DD1882">
        <w:t>,</w:t>
      </w:r>
      <w:r w:rsidR="00E22AF6">
        <w:t xml:space="preserve"> which was made of fine flour,</w:t>
      </w:r>
      <w:r w:rsidR="00632881">
        <w:t xml:space="preserve"> which was the bread of life to the priest,</w:t>
      </w:r>
      <w:r w:rsidR="00DD1882">
        <w:t xml:space="preserve"> and</w:t>
      </w:r>
      <w:r w:rsidR="00632881">
        <w:t xml:space="preserve"> is representative to us </w:t>
      </w:r>
      <w:r w:rsidR="00DD1882">
        <w:t>of</w:t>
      </w:r>
      <w:r w:rsidR="00632881">
        <w:t xml:space="preserve"> the bread of life, which is </w:t>
      </w:r>
      <w:r w:rsidR="00DD1882">
        <w:t>represented in</w:t>
      </w:r>
      <w:r w:rsidR="00632881">
        <w:t xml:space="preserve"> the body of Jesus Christ</w:t>
      </w:r>
      <w:r w:rsidR="00DD1882">
        <w:t xml:space="preserve">, as Jesus told us in </w:t>
      </w:r>
      <w:r w:rsidR="00DD1882" w:rsidRPr="00DD1882">
        <w:rPr>
          <w:b/>
          <w:bCs/>
          <w:i/>
          <w:iCs/>
        </w:rPr>
        <w:t xml:space="preserve">Joh 6:35 </w:t>
      </w:r>
      <w:r w:rsidR="00DD1882">
        <w:rPr>
          <w:b/>
          <w:bCs/>
          <w:i/>
          <w:iCs/>
        </w:rPr>
        <w:t>"</w:t>
      </w:r>
      <w:r w:rsidR="00DD1882" w:rsidRPr="00DD1882">
        <w:rPr>
          <w:b/>
          <w:bCs/>
          <w:i/>
          <w:iCs/>
        </w:rPr>
        <w:t>And Jesus said unto them, I am the bread of life: he that cometh to me shall never hunger; and he that believeth on me shall never thirst</w:t>
      </w:r>
      <w:r w:rsidR="00DD1882" w:rsidRPr="00DD1882">
        <w:t>.</w:t>
      </w:r>
      <w:r w:rsidR="00DD1882">
        <w:t>" The shewbread was only eaten by the priest who were serving in the tabernacle, just as the New Testaments saints, priest</w:t>
      </w:r>
      <w:r w:rsidR="0042082A">
        <w:t>s</w:t>
      </w:r>
      <w:r w:rsidR="00DD1882">
        <w:t xml:space="preserve"> unto God, eat of the bread of life</w:t>
      </w:r>
      <w:r w:rsidR="005D5DD5">
        <w:t>, and are the only partakers of the Lord's Supper</w:t>
      </w:r>
      <w:r w:rsidR="00DD1882">
        <w:t>.</w:t>
      </w:r>
      <w:r w:rsidR="006C0024">
        <w:t xml:space="preserve"> This shewbread was unleavened; demonstrating that we are not to partak</w:t>
      </w:r>
      <w:r w:rsidR="00434DDC">
        <w:t>e</w:t>
      </w:r>
      <w:r w:rsidR="006C0024">
        <w:t xml:space="preserve"> of food</w:t>
      </w:r>
      <w:r w:rsidR="005D5DD5">
        <w:t xml:space="preserve"> tainted with sin</w:t>
      </w:r>
      <w:r w:rsidR="00434DDC">
        <w:t xml:space="preserve">, which is </w:t>
      </w:r>
      <w:r w:rsidR="006C0024">
        <w:t>offered to us by the devil and his minions</w:t>
      </w:r>
      <w:r w:rsidR="0042082A">
        <w:t xml:space="preserve">. </w:t>
      </w:r>
      <w:r w:rsidR="005D5DD5">
        <w:t>Also, we</w:t>
      </w:r>
      <w:r w:rsidR="0042082A">
        <w:t xml:space="preserve"> do not eat bread mingled with our own works, for the work of eternal salvation is completed through Christ.</w:t>
      </w:r>
    </w:p>
    <w:p w14:paraId="568947A4" w14:textId="26E46FF1" w:rsidR="00632881" w:rsidRDefault="00632881" w:rsidP="00632881">
      <w:pPr>
        <w:pStyle w:val="NoSpacing"/>
      </w:pPr>
      <w:r>
        <w:tab/>
        <w:t xml:space="preserve">We point out that all the articles of furniture, for the holy and most holy places, were made of pure gold. This points us to the sinless prepared body of Jesus Christ, which gave him the right to offer himself as a pure sacrifice for sin. How can this be you ask? Consider that the brazen altar was in the court of the congregation, which is where all the sacrifices were made under the law commandments. This points out that Christ was carried out of the city of Jerusalem, where the temple of God was, and was crucified on Golgotha. The sacrifice was outside of the holy and most holy place. Within the holy and most </w:t>
      </w:r>
      <w:r w:rsidR="00562476">
        <w:t>holy</w:t>
      </w:r>
      <w:r>
        <w:t xml:space="preserve"> places was where the priests ministered unto God. It is where they fed upon the portions of the sacrifices that God apportioned unto them. Wherefore, the picture is that we do not make sacrifices for sins on the brazen altar, because Christ has accomplished that for us. Therefore, being made a priesthood unto God the Father through the new birth, we are brought into the holy place to eat of the bread of life. When Jesus died upon the cross, the vail that was between the holy and most holy place was rent in twain. That is why we can </w:t>
      </w:r>
      <w:proofErr w:type="gramStart"/>
      <w:r>
        <w:t xml:space="preserve">look </w:t>
      </w:r>
      <w:r w:rsidR="00562476">
        <w:t>into</w:t>
      </w:r>
      <w:proofErr w:type="gramEnd"/>
      <w:r w:rsidR="00562476">
        <w:t xml:space="preserve"> and</w:t>
      </w:r>
      <w:r>
        <w:t xml:space="preserve"> </w:t>
      </w:r>
      <w:proofErr w:type="gramStart"/>
      <w:r>
        <w:t>enter into</w:t>
      </w:r>
      <w:proofErr w:type="gramEnd"/>
      <w:r>
        <w:t xml:space="preserve"> the most holy place and direct our worship to Jesus Christ our Saviour and our God</w:t>
      </w:r>
      <w:r w:rsidR="00D632A4">
        <w:t>, and our eternal High Priest.</w:t>
      </w:r>
    </w:p>
    <w:p w14:paraId="6B8E3232" w14:textId="6D7B1466" w:rsidR="00632881" w:rsidRDefault="00632881" w:rsidP="00632881">
      <w:pPr>
        <w:pStyle w:val="NoSpacing"/>
      </w:pPr>
      <w:r>
        <w:tab/>
        <w:t>Because of the finished work of Jesus Christ, we, in the new birth, are made to be like the pure gold that was used in the holy and most holy places</w:t>
      </w:r>
      <w:r w:rsidR="0042082A">
        <w:t>, because in the new birth</w:t>
      </w:r>
      <w:r w:rsidR="005D5DD5">
        <w:t>,</w:t>
      </w:r>
      <w:r w:rsidR="0042082A">
        <w:t xml:space="preserve"> Christ was placed in us</w:t>
      </w:r>
      <w:r w:rsidR="005D5DD5">
        <w:t>,</w:t>
      </w:r>
      <w:r w:rsidR="0042082A">
        <w:t xml:space="preserve"> and he is pure and holy</w:t>
      </w:r>
      <w:r>
        <w:t>. This will be fully manifested in the resurrection of the dead in Christ, when our resurrected and changed bodies will be as sinless as the body of Jesus. Oh! What a Day that will be!</w:t>
      </w:r>
    </w:p>
    <w:p w14:paraId="7C48A8FC" w14:textId="77777777" w:rsidR="00233F72" w:rsidRDefault="00233F72" w:rsidP="000B5FF2">
      <w:pPr>
        <w:pStyle w:val="NoSpacing"/>
      </w:pPr>
    </w:p>
    <w:p w14:paraId="227E55F3" w14:textId="183D3AF9" w:rsidR="000B5FF2" w:rsidRDefault="000B5FF2" w:rsidP="000B5FF2">
      <w:pPr>
        <w:pStyle w:val="NoSpacing"/>
      </w:pPr>
      <w:r>
        <w:t xml:space="preserve"> </w:t>
      </w:r>
      <w:r w:rsidRPr="00DD1882">
        <w:rPr>
          <w:b/>
          <w:bCs/>
        </w:rPr>
        <w:t xml:space="preserve">17 </w:t>
      </w:r>
      <w:r w:rsidR="00233F72" w:rsidRPr="00DD1882">
        <w:rPr>
          <w:b/>
          <w:bCs/>
        </w:rPr>
        <w:t>"</w:t>
      </w:r>
      <w:r w:rsidRPr="00DD1882">
        <w:rPr>
          <w:b/>
          <w:bCs/>
        </w:rPr>
        <w:t xml:space="preserve">And he made the candlestick of pure gold: of beaten work made he the candlestick; his shaft, and his branch, his bowls, his knops, and his flowers, were of the same: 18 And six branches going out of the sides thereof; three branches of the candlestick out of the one side thereof, and three branches of the candlestick out of the other side thereof: 19 Three bowls made after the fashion of almonds in one branch, a knop and a flower; and three bowls made like almonds in another branch, a knop and a flower: so throughout the six branches going out of the candlestick. 20 And in the candlestick were four bowls made like almonds, his knops, and his flowers: 21 And a knop under two branches of the same, and a knop under two branches of the same, and a knop under two branches of the same, according to the six branches going out of it. 22 Their knops and their branches were of the same: all of it was one beaten work of pure gold. 23 And he made his seven lamps, and his snuffers, and his </w:t>
      </w:r>
      <w:r w:rsidR="00DD1882" w:rsidRPr="00DD1882">
        <w:rPr>
          <w:b/>
          <w:bCs/>
        </w:rPr>
        <w:t>snuff dishes</w:t>
      </w:r>
      <w:r w:rsidRPr="00DD1882">
        <w:rPr>
          <w:b/>
          <w:bCs/>
        </w:rPr>
        <w:t>, of pure gold. 24 Of a talent of pure gold made he it, and all the vessels thereof</w:t>
      </w:r>
      <w:r>
        <w:t>.</w:t>
      </w:r>
      <w:r w:rsidR="00DD1882">
        <w:t>"</w:t>
      </w:r>
    </w:p>
    <w:p w14:paraId="611D7C18" w14:textId="4331FF2A" w:rsidR="00DD1882" w:rsidRDefault="00DD1882" w:rsidP="00B156D4">
      <w:pPr>
        <w:pStyle w:val="NoSpacing"/>
      </w:pPr>
      <w:r>
        <w:tab/>
        <w:t>We point out that the candlestick</w:t>
      </w:r>
      <w:r w:rsidR="00196265">
        <w:t>,</w:t>
      </w:r>
      <w:r>
        <w:t xml:space="preserve"> and all its parts</w:t>
      </w:r>
      <w:r w:rsidR="00196265">
        <w:t>,</w:t>
      </w:r>
      <w:r>
        <w:t xml:space="preserve"> was of one talent of beaten work of pure gold. This candlestick is representative of Jesus Christ being the light of the world, and its placement was in the holy place. This is why Jesus told us in </w:t>
      </w:r>
      <w:r w:rsidR="00B156D4" w:rsidRPr="00B156D4">
        <w:rPr>
          <w:b/>
          <w:bCs/>
          <w:i/>
          <w:iCs/>
        </w:rPr>
        <w:t xml:space="preserve">Joh 8:12 ¶ </w:t>
      </w:r>
      <w:r w:rsidR="00B156D4">
        <w:rPr>
          <w:b/>
          <w:bCs/>
          <w:i/>
          <w:iCs/>
        </w:rPr>
        <w:t>"</w:t>
      </w:r>
      <w:r w:rsidR="00B156D4" w:rsidRPr="00B156D4">
        <w:rPr>
          <w:b/>
          <w:bCs/>
          <w:i/>
          <w:iCs/>
        </w:rPr>
        <w:t>Then spake Jesus again unto them, saying, I am the light of the world: he that followeth me shall not walk in darkness, but shall have the light of life</w:t>
      </w:r>
      <w:r w:rsidR="00B156D4">
        <w:t xml:space="preserve">." And in </w:t>
      </w:r>
      <w:r w:rsidR="00B156D4" w:rsidRPr="00B156D4">
        <w:rPr>
          <w:b/>
          <w:bCs/>
          <w:i/>
          <w:iCs/>
        </w:rPr>
        <w:t>Joh 9:5 "As long as I am in the world, I am the light of the world</w:t>
      </w:r>
      <w:r w:rsidR="00B156D4">
        <w:t xml:space="preserve">." It is manifested that in the new birth we have the light of Christ placed within us. We see this picture in </w:t>
      </w:r>
      <w:r w:rsidR="00B156D4" w:rsidRPr="00B156D4">
        <w:rPr>
          <w:b/>
          <w:bCs/>
          <w:i/>
          <w:iCs/>
        </w:rPr>
        <w:t>Mt 5:</w:t>
      </w:r>
      <w:r w:rsidR="00B156D4">
        <w:rPr>
          <w:b/>
          <w:bCs/>
          <w:i/>
          <w:iCs/>
        </w:rPr>
        <w:t xml:space="preserve">14-16; </w:t>
      </w:r>
      <w:r w:rsidR="00B156D4" w:rsidRPr="00B156D4">
        <w:rPr>
          <w:b/>
          <w:bCs/>
          <w:i/>
          <w:iCs/>
        </w:rPr>
        <w:t xml:space="preserve">14 </w:t>
      </w:r>
      <w:r w:rsidR="00B156D4">
        <w:rPr>
          <w:b/>
          <w:bCs/>
          <w:i/>
          <w:iCs/>
        </w:rPr>
        <w:t>"</w:t>
      </w:r>
      <w:r w:rsidR="00B156D4" w:rsidRPr="00B156D4">
        <w:rPr>
          <w:b/>
          <w:bCs/>
          <w:i/>
          <w:iCs/>
        </w:rPr>
        <w:t xml:space="preserve">Ye are the light of the world. A city that is set on an hill cannot </w:t>
      </w:r>
      <w:r w:rsidR="00B156D4" w:rsidRPr="00B156D4">
        <w:rPr>
          <w:b/>
          <w:bCs/>
          <w:i/>
          <w:iCs/>
        </w:rPr>
        <w:lastRenderedPageBreak/>
        <w:t>be hid. 15 Neither do men light a candle, and put it under a bushel, but on a candlestick; and it giveth light unto all that are in the house. 16 Let your light so shine before men, that they may see your good works, and glorify your Father which is in heaven</w:t>
      </w:r>
      <w:r w:rsidR="00B156D4" w:rsidRPr="00B156D4">
        <w:t>.</w:t>
      </w:r>
      <w:r w:rsidR="00B156D4">
        <w:t>" This was necessary because the source of the light of God has returned to heaven, and we, being the ambassadors of Christ in the New Testament Church, must let the light of Christ in us shine brightly in the world until the return of Christ.</w:t>
      </w:r>
      <w:r w:rsidR="0042082A">
        <w:t xml:space="preserve"> If you have been out at night and could see the lights of a city shining afar off, this sight tells you where the city is located. </w:t>
      </w:r>
      <w:r w:rsidR="00E259AD">
        <w:t>Thus,</w:t>
      </w:r>
      <w:r w:rsidR="0042082A">
        <w:t xml:space="preserve"> the church is the light of the city shining in the darkness of this</w:t>
      </w:r>
      <w:r w:rsidR="007000FA">
        <w:t xml:space="preserve"> </w:t>
      </w:r>
      <w:proofErr w:type="gramStart"/>
      <w:r w:rsidR="007000FA">
        <w:t>sin cursed</w:t>
      </w:r>
      <w:proofErr w:type="gramEnd"/>
      <w:r w:rsidR="0042082A">
        <w:t xml:space="preserve"> world.</w:t>
      </w:r>
    </w:p>
    <w:p w14:paraId="6D5D5BB8" w14:textId="77777777" w:rsidR="00DD1882" w:rsidRDefault="00DD1882" w:rsidP="000B5FF2">
      <w:pPr>
        <w:pStyle w:val="NoSpacing"/>
      </w:pPr>
    </w:p>
    <w:p w14:paraId="2F6AFA20" w14:textId="37D7E2C3" w:rsidR="00B156D4" w:rsidRDefault="000B5FF2" w:rsidP="000B5FF2">
      <w:pPr>
        <w:pStyle w:val="NoSpacing"/>
      </w:pPr>
      <w:r>
        <w:t xml:space="preserve"> </w:t>
      </w:r>
      <w:r w:rsidRPr="00B156D4">
        <w:rPr>
          <w:b/>
          <w:bCs/>
        </w:rPr>
        <w:t xml:space="preserve">25 ¶ </w:t>
      </w:r>
      <w:r w:rsidR="00DD1882" w:rsidRPr="00B156D4">
        <w:rPr>
          <w:b/>
          <w:bCs/>
        </w:rPr>
        <w:t>"</w:t>
      </w:r>
      <w:r w:rsidRPr="00B156D4">
        <w:rPr>
          <w:b/>
          <w:bCs/>
        </w:rPr>
        <w:t xml:space="preserve">And he made the incense altar of shittim wood: the length of it was a cubit, and the breadth of it a cubit; it was foursquare; and two cubits was the height of it; the horns thereof were of the same. 26 And he overlaid it with pure gold, both the top of it, and the sides thereof round about, and the horns of it: </w:t>
      </w:r>
      <w:r w:rsidR="00E259AD" w:rsidRPr="00B156D4">
        <w:rPr>
          <w:b/>
          <w:bCs/>
        </w:rPr>
        <w:t>also,</w:t>
      </w:r>
      <w:r w:rsidRPr="00B156D4">
        <w:rPr>
          <w:b/>
          <w:bCs/>
        </w:rPr>
        <w:t xml:space="preserve"> he made unto it a crown of gold round about. 27 And he made two rings of gold for it under the crown thereof, by the two corners of it, upon the two sides thereof, to be places for the staves to bear it withal. 28 And he made the staves of shittim wood, and overlaid them with gold</w:t>
      </w:r>
      <w:r>
        <w:t>.</w:t>
      </w:r>
      <w:r w:rsidR="00B156D4">
        <w:t>"</w:t>
      </w:r>
    </w:p>
    <w:p w14:paraId="469C4FAF" w14:textId="433FE7F7" w:rsidR="00B156D4" w:rsidRDefault="00B156D4" w:rsidP="00B67C1F">
      <w:pPr>
        <w:pStyle w:val="NoSpacing"/>
      </w:pPr>
      <w:r>
        <w:tab/>
        <w:t>The altar of incense was placed just before entrance into the most holy place. Upon this altar</w:t>
      </w:r>
      <w:r w:rsidR="00196265">
        <w:t>,</w:t>
      </w:r>
      <w:r>
        <w:t xml:space="preserve"> incense was burned each day</w:t>
      </w:r>
      <w:r w:rsidR="00B67C1F">
        <w:t xml:space="preserve">, to be a pleasant smell in the nostrils of God. The altar of incense is a picture of the purification of the prayers of God's people as seen in </w:t>
      </w:r>
      <w:r w:rsidR="00B67C1F" w:rsidRPr="00B67C1F">
        <w:rPr>
          <w:b/>
          <w:bCs/>
          <w:i/>
          <w:iCs/>
        </w:rPr>
        <w:t>Re 8:</w:t>
      </w:r>
      <w:r w:rsidR="00B67C1F">
        <w:rPr>
          <w:b/>
          <w:bCs/>
          <w:i/>
          <w:iCs/>
        </w:rPr>
        <w:t xml:space="preserve">3-4; </w:t>
      </w:r>
      <w:r w:rsidR="00B67C1F" w:rsidRPr="00B67C1F">
        <w:rPr>
          <w:b/>
          <w:bCs/>
          <w:i/>
          <w:iCs/>
        </w:rPr>
        <w:t xml:space="preserve">3 </w:t>
      </w:r>
      <w:r w:rsidR="00B67C1F">
        <w:rPr>
          <w:b/>
          <w:bCs/>
          <w:i/>
          <w:iCs/>
        </w:rPr>
        <w:t>"</w:t>
      </w:r>
      <w:r w:rsidR="00B67C1F" w:rsidRPr="00B67C1F">
        <w:rPr>
          <w:b/>
          <w:bCs/>
          <w:i/>
          <w:iCs/>
        </w:rPr>
        <w:t>And another angel came and stood at the altar, having a golden censer; and there was given unto him much incense, that he should offer it with the prayers of all saints upon the golden altar which was before the throne. 4 And the smoke of the incense, which came with the prayers of the saints, ascended up before God out of the angel's hand</w:t>
      </w:r>
      <w:r w:rsidR="00B67C1F">
        <w:t>."</w:t>
      </w:r>
    </w:p>
    <w:p w14:paraId="7305A0A1" w14:textId="1F8F71D3" w:rsidR="00B67C1F" w:rsidRDefault="00B67C1F" w:rsidP="00B67C1F">
      <w:pPr>
        <w:pStyle w:val="NoSpacing"/>
      </w:pPr>
      <w:r>
        <w:tab/>
        <w:t>Scripture teaches us that God will not accept strange incense, only that which was made according to God's prescribed recipe, and it was</w:t>
      </w:r>
      <w:r w:rsidR="00DA1D23">
        <w:t xml:space="preserve"> not</w:t>
      </w:r>
      <w:r>
        <w:t xml:space="preserve"> to</w:t>
      </w:r>
      <w:r w:rsidR="00DA1D23">
        <w:t xml:space="preserve"> be</w:t>
      </w:r>
      <w:r>
        <w:t xml:space="preserve"> used </w:t>
      </w:r>
      <w:r w:rsidR="007000FA">
        <w:t>anyw</w:t>
      </w:r>
      <w:r>
        <w:t>here else for no other reason.</w:t>
      </w:r>
      <w:r w:rsidR="00DA1D23">
        <w:t xml:space="preserve"> This incense was burned upon the altar of incense.</w:t>
      </w:r>
      <w:r>
        <w:t xml:space="preserve"> In my mind, the angel offering our prayers</w:t>
      </w:r>
      <w:r w:rsidR="0042082A">
        <w:t>,</w:t>
      </w:r>
      <w:r>
        <w:t xml:space="preserve"> with incense</w:t>
      </w:r>
      <w:r w:rsidR="0042082A">
        <w:t xml:space="preserve"> on the altar</w:t>
      </w:r>
      <w:r>
        <w:t xml:space="preserve"> before God</w:t>
      </w:r>
      <w:r w:rsidR="0042082A">
        <w:t>,</w:t>
      </w:r>
      <w:r>
        <w:t xml:space="preserve"> is a picture of how we sometimes pray for things that are not in accordance with God's will and purpose. The</w:t>
      </w:r>
      <w:r w:rsidR="00046258">
        <w:t xml:space="preserve"> fire upon the altar of</w:t>
      </w:r>
      <w:r>
        <w:t xml:space="preserve"> incense burns out, in a manner of speaking, those ungodly prayers</w:t>
      </w:r>
      <w:r w:rsidR="00046258">
        <w:t>,</w:t>
      </w:r>
      <w:r>
        <w:t xml:space="preserve"> that our true prayers might be acceptable in the sight of God.</w:t>
      </w:r>
    </w:p>
    <w:p w14:paraId="0D44A126" w14:textId="77777777" w:rsidR="00B156D4" w:rsidRDefault="00B156D4" w:rsidP="000B5FF2">
      <w:pPr>
        <w:pStyle w:val="NoSpacing"/>
      </w:pPr>
    </w:p>
    <w:p w14:paraId="14C1FD58" w14:textId="1CE6E761" w:rsidR="000B5FF2" w:rsidRDefault="000B5FF2" w:rsidP="000B5FF2">
      <w:pPr>
        <w:pStyle w:val="NoSpacing"/>
      </w:pPr>
      <w:r>
        <w:t xml:space="preserve"> </w:t>
      </w:r>
      <w:r w:rsidRPr="00B67C1F">
        <w:rPr>
          <w:b/>
          <w:bCs/>
        </w:rPr>
        <w:t xml:space="preserve">29 </w:t>
      </w:r>
      <w:r w:rsidR="00B156D4" w:rsidRPr="00B67C1F">
        <w:rPr>
          <w:b/>
          <w:bCs/>
        </w:rPr>
        <w:t>"</w:t>
      </w:r>
      <w:r w:rsidRPr="00B67C1F">
        <w:rPr>
          <w:b/>
          <w:bCs/>
        </w:rPr>
        <w:t>And he made the holy anointing oil, and the pure incense of sweet spices, according to the work of the apothecary</w:t>
      </w:r>
      <w:r>
        <w:t>."</w:t>
      </w:r>
    </w:p>
    <w:p w14:paraId="470A316D" w14:textId="267F015A" w:rsidR="00B67C1F" w:rsidRDefault="00B67C1F" w:rsidP="00A96187">
      <w:pPr>
        <w:pStyle w:val="NoSpacing"/>
      </w:pPr>
      <w:r>
        <w:tab/>
      </w:r>
      <w:r w:rsidR="00A96187">
        <w:t xml:space="preserve">God has already given the recipe for the anointing oil in </w:t>
      </w:r>
      <w:r w:rsidR="00A96187" w:rsidRPr="00A96187">
        <w:rPr>
          <w:b/>
          <w:bCs/>
          <w:i/>
          <w:iCs/>
        </w:rPr>
        <w:t>Ex 30:</w:t>
      </w:r>
      <w:r w:rsidR="00A96187">
        <w:rPr>
          <w:b/>
          <w:bCs/>
          <w:i/>
          <w:iCs/>
        </w:rPr>
        <w:t xml:space="preserve">22-32; </w:t>
      </w:r>
      <w:r w:rsidR="00A96187" w:rsidRPr="00A96187">
        <w:rPr>
          <w:b/>
          <w:bCs/>
          <w:i/>
          <w:iCs/>
        </w:rPr>
        <w:t xml:space="preserve">22 ¶ </w:t>
      </w:r>
      <w:r w:rsidR="00A96187">
        <w:rPr>
          <w:b/>
          <w:bCs/>
          <w:i/>
          <w:iCs/>
        </w:rPr>
        <w:t>"</w:t>
      </w:r>
      <w:r w:rsidR="00A96187" w:rsidRPr="00A96187">
        <w:rPr>
          <w:b/>
          <w:bCs/>
          <w:i/>
          <w:iCs/>
        </w:rPr>
        <w:t>Moreover the LORD spake unto Moses, saying, 23 Take thou also unto thee principal spices, of pure myrrh five hundred shekels, and of sweet cinnamon half so much, even two hundred and fifty shekels, and of sweet calamus two hundred and fifty shekels, 24 And of cassia five hundred shekels, after the shekel of the sanctuary, and of oil olive an hin: 25 And thou shalt make it an oil of holy ointment, an ointment compound after the art of the apothecary: it shall be an holy anointing oil. 26 And thou shalt anoint the tabernacle of the congregation therewith, and the ark of the testimony, 27 And the table and all his vessels, and the candlestick and his vessels, and the altar of incense, 28 And the altar of burnt offering with all his vessels, and the laver and his foot. 29 And thou shalt sanctify them, that they may be most holy: whatsoever toucheth them shall be holy. 30 And thou shalt anoint Aaron and his sons, and consecrate them, that they may minister unto me in the priest's office. 31 And thou shalt speak unto the children of Israel, saying, This shall be an holy anointing oil unto me throughout your generations. 32 Upon man's flesh shall it not be poured, neither shall ye make any other like it, after the composition of it: it is holy, and it shall be holy unto you</w:t>
      </w:r>
      <w:r w:rsidR="00A96187">
        <w:t>." God gave the uses for the anointing oil and the things it was not to be used for.</w:t>
      </w:r>
    </w:p>
    <w:p w14:paraId="790B9140" w14:textId="5E61C2AF" w:rsidR="00A96187" w:rsidRDefault="00A96187" w:rsidP="00A96187">
      <w:pPr>
        <w:pStyle w:val="NoSpacing"/>
      </w:pPr>
      <w:r>
        <w:tab/>
        <w:t xml:space="preserve">God also gave the recipe for the pure incense of sweet spice in </w:t>
      </w:r>
      <w:r w:rsidRPr="00A96187">
        <w:rPr>
          <w:b/>
          <w:bCs/>
          <w:i/>
          <w:iCs/>
        </w:rPr>
        <w:t>Ex 30:</w:t>
      </w:r>
      <w:r>
        <w:rPr>
          <w:b/>
          <w:bCs/>
          <w:i/>
          <w:iCs/>
        </w:rPr>
        <w:t>34-38 ;</w:t>
      </w:r>
      <w:r w:rsidRPr="00A96187">
        <w:rPr>
          <w:b/>
          <w:bCs/>
          <w:i/>
          <w:iCs/>
        </w:rPr>
        <w:t xml:space="preserve">34 </w:t>
      </w:r>
      <w:r>
        <w:rPr>
          <w:b/>
          <w:bCs/>
          <w:i/>
          <w:iCs/>
        </w:rPr>
        <w:t>"</w:t>
      </w:r>
      <w:r w:rsidRPr="00A96187">
        <w:rPr>
          <w:b/>
          <w:bCs/>
          <w:i/>
          <w:iCs/>
        </w:rPr>
        <w:t>And the LORD said unto Moses, Take unto thee sweet spices, stacte, and onycha, and galbanum; these sweet spices with pure frankincense: of each shall there be a like weight: 35 And thou shalt make it a perfume, a confection after the art of the apothecary, tempered together, pure and holy: 36 And thou shalt beat some of it very small, and put of it before the testimony in the tabernacle of the congregation, where I will meet with thee: it shall be unto you most holy. 37 And as for the perfume which thou shalt make, ye shall not make to yourselves according to the composition thereof: it shall be unto thee holy for the LORD. 38 Whosoever shall make like unto that, to smell thereto, shall even be cut off from his people</w:t>
      </w:r>
      <w:r>
        <w:t>." God also gave the uses</w:t>
      </w:r>
      <w:r w:rsidR="00947899">
        <w:t xml:space="preserve"> and</w:t>
      </w:r>
      <w:r>
        <w:t xml:space="preserve"> non uses of this perfume.</w:t>
      </w:r>
    </w:p>
    <w:p w14:paraId="22D01444" w14:textId="69BFB118" w:rsidR="00A96187" w:rsidRDefault="00A96187" w:rsidP="00A96187">
      <w:pPr>
        <w:pStyle w:val="NoSpacing"/>
      </w:pPr>
      <w:r>
        <w:lastRenderedPageBreak/>
        <w:tab/>
        <w:t>Th</w:t>
      </w:r>
      <w:r w:rsidR="003B768A">
        <w:t>e anointing oil, and the pure incense of sweet spice,</w:t>
      </w:r>
      <w:r>
        <w:t xml:space="preserve"> give</w:t>
      </w:r>
      <w:r w:rsidR="003B768A">
        <w:t xml:space="preserve"> us</w:t>
      </w:r>
      <w:r>
        <w:t xml:space="preserve"> a picture of the New </w:t>
      </w:r>
      <w:r w:rsidR="00DA1D23">
        <w:t>T</w:t>
      </w:r>
      <w:r>
        <w:t>estament saints</w:t>
      </w:r>
      <w:r w:rsidR="003B768A">
        <w:t>,</w:t>
      </w:r>
      <w:r>
        <w:t xml:space="preserve"> who are anointed with the oil of the grace of God</w:t>
      </w:r>
      <w:r w:rsidR="003B768A">
        <w:t>,</w:t>
      </w:r>
      <w:r w:rsidR="00947899">
        <w:t xml:space="preserve"> or the Holy Spirit,</w:t>
      </w:r>
      <w:r w:rsidR="003B768A">
        <w:t xml:space="preserve"> and perfumed by</w:t>
      </w:r>
      <w:r w:rsidR="00046258">
        <w:t xml:space="preserve"> the presence of Christ in us,</w:t>
      </w:r>
      <w:r w:rsidR="003B768A">
        <w:t xml:space="preserve"> to be pleasing</w:t>
      </w:r>
      <w:r w:rsidR="00046258">
        <w:t xml:space="preserve"> smell</w:t>
      </w:r>
      <w:r w:rsidR="007000FA">
        <w:t>, acceptable</w:t>
      </w:r>
      <w:r w:rsidR="003B768A">
        <w:t xml:space="preserve"> unto God the Father.</w:t>
      </w:r>
      <w:r w:rsidR="00947899">
        <w:t xml:space="preserve"> We notice that the spices of the perfume were beaten, just as our Saviour was beaten to make us a sweet smell in the nostrils of God.</w:t>
      </w:r>
    </w:p>
    <w:p w14:paraId="456D5523" w14:textId="1B04D65E" w:rsidR="003B768A" w:rsidRDefault="003B768A" w:rsidP="003B768A">
      <w:pPr>
        <w:pStyle w:val="NoSpacing"/>
      </w:pPr>
      <w:r>
        <w:tab/>
        <w:t>The things were not to be used for</w:t>
      </w:r>
      <w:r w:rsidR="00DA1D23">
        <w:t xml:space="preserve"> any other purpose, which</w:t>
      </w:r>
      <w:r>
        <w:t xml:space="preserve"> point</w:t>
      </w:r>
      <w:r w:rsidR="00DA1D23">
        <w:t>s out to</w:t>
      </w:r>
      <w:r>
        <w:t xml:space="preserve"> us that there are those</w:t>
      </w:r>
      <w:r w:rsidR="00DA1D23">
        <w:t>,</w:t>
      </w:r>
      <w:r>
        <w:t xml:space="preserve"> who are not saints of God, who enter into the New Testament church</w:t>
      </w:r>
      <w:r w:rsidR="00DA1D23">
        <w:t xml:space="preserve"> congregations. T</w:t>
      </w:r>
      <w:r w:rsidR="00196265">
        <w:t>hey are</w:t>
      </w:r>
      <w:r>
        <w:t xml:space="preserve"> hypocrites trying to impersonate a child of God. God knows who those people are</w:t>
      </w:r>
      <w:r w:rsidR="00DA1D23">
        <w:t>;</w:t>
      </w:r>
      <w:r>
        <w:t xml:space="preserve"> and as God said for the misuse of both</w:t>
      </w:r>
      <w:r w:rsidR="00DA1D23">
        <w:t xml:space="preserve"> the anointing oil and the incense of sweet spice,</w:t>
      </w:r>
      <w:r>
        <w:t xml:space="preserve"> those who try to impersonate true children of God will be cut off from God's people. When any, who prove to be hypocrites are made </w:t>
      </w:r>
      <w:r w:rsidR="00562476">
        <w:t>known</w:t>
      </w:r>
      <w:r>
        <w:t xml:space="preserve"> in the church, they are to be put out of church fellowship. However, the true sorting will be in the eternal resurrection of the dead in Christ. Then the hypocrites will be cast into the eternal lake of fire and be eternally separated from God's people. We see a great picture of this in </w:t>
      </w:r>
      <w:r w:rsidRPr="003B768A">
        <w:rPr>
          <w:b/>
          <w:bCs/>
          <w:i/>
          <w:iCs/>
        </w:rPr>
        <w:t>Mt 25:</w:t>
      </w:r>
      <w:r>
        <w:rPr>
          <w:b/>
          <w:bCs/>
          <w:i/>
          <w:iCs/>
        </w:rPr>
        <w:t xml:space="preserve">31-46; </w:t>
      </w:r>
      <w:r w:rsidRPr="003B768A">
        <w:rPr>
          <w:b/>
          <w:bCs/>
          <w:i/>
          <w:iCs/>
        </w:rPr>
        <w:t xml:space="preserve">31 ¶ </w:t>
      </w:r>
      <w:r>
        <w:rPr>
          <w:b/>
          <w:bCs/>
          <w:i/>
          <w:iCs/>
        </w:rPr>
        <w:t>"</w:t>
      </w:r>
      <w:r w:rsidRPr="003B768A">
        <w:rPr>
          <w:b/>
          <w:bCs/>
          <w:i/>
          <w:iCs/>
        </w:rPr>
        <w:t xml:space="preserve">When the Son of man shall come in his glory, and all the holy angels with him, then shall he sit upon the throne of his glory: 32 And before him shall be gathered all nations: and he shall separate them one from another, as a shepherd divideth his sheep from the goats: 33 And he shall set the sheep on his right hand, but the goats on the left. 34 Then shall the King say unto them on his right hand, Come, ye blessed of my Father, inherit the kingdom prepared for you from the foundation of the world: 35 For I was an hungred, and ye gave me meat: I was thirsty, and ye gave me drink: I was a stranger, and ye took me in: 36 Naked, and ye clothed me: I was sick, and ye visited me: I was in prison, and ye came unto me. 37 Then shall the righteous answer him, saying, Lord, when saw we thee an hungred, and fed thee? or thirsty, and gave thee drink? </w:t>
      </w:r>
      <w:r w:rsidR="00562476" w:rsidRPr="003B768A">
        <w:rPr>
          <w:b/>
          <w:bCs/>
          <w:i/>
          <w:iCs/>
        </w:rPr>
        <w:t>38 When</w:t>
      </w:r>
      <w:r w:rsidRPr="003B768A">
        <w:rPr>
          <w:b/>
          <w:bCs/>
          <w:i/>
          <w:iCs/>
        </w:rPr>
        <w:t xml:space="preserve"> saw we thee a stranger, and took thee in? or naked, and clothed thee? </w:t>
      </w:r>
      <w:r w:rsidR="00562476" w:rsidRPr="003B768A">
        <w:rPr>
          <w:b/>
          <w:bCs/>
          <w:i/>
          <w:iCs/>
        </w:rPr>
        <w:t>39 Or</w:t>
      </w:r>
      <w:r w:rsidRPr="003B768A">
        <w:rPr>
          <w:b/>
          <w:bCs/>
          <w:i/>
          <w:iCs/>
        </w:rPr>
        <w:t xml:space="preserve"> when saw we thee sick, or in prison, and came unto thee? 40 And the King shall answer and say unto them, Verily I say unto you, Inasmuch as ye have done it unto one of the least of these my brethren, ye have done it unto me. 41 Then shall he say also unto them on the left hand, Depart from me, ye cursed, into everlasting fire, prepared for the devil and his angels: 42 For I was an hungred, and ye gave me no meat: I was thirsty, and ye gave me no drink:</w:t>
      </w:r>
      <w:r>
        <w:rPr>
          <w:b/>
          <w:bCs/>
          <w:i/>
          <w:iCs/>
        </w:rPr>
        <w:t xml:space="preserve"> </w:t>
      </w:r>
      <w:r w:rsidRPr="003B768A">
        <w:rPr>
          <w:b/>
          <w:bCs/>
          <w:i/>
          <w:iCs/>
        </w:rPr>
        <w:t>43 I was a stranger, and ye took me not in: naked, and ye clothed me not: sick, and in prison, and ye visited me not. 44 Then shall they also answer him, saying, Lord, when saw we thee an hungred, or athirst, or a stranger, or naked, or sick, or in prison, and did not minister unto thee? 45 Then shall he answer them, saying, Verily I say unto you, Inasmuch as ye did it not to one of the least of these, ye did it not to me. 46 And these shall go away into everlasting punishment: but the righteous into life eternal</w:t>
      </w:r>
      <w:r>
        <w:t>."</w:t>
      </w:r>
    </w:p>
    <w:p w14:paraId="01FB564E" w14:textId="02800151" w:rsidR="00CB4F42" w:rsidRPr="002D0F86" w:rsidRDefault="00CB4F42" w:rsidP="003B768A">
      <w:pPr>
        <w:pStyle w:val="NoSpacing"/>
      </w:pPr>
      <w:r>
        <w:tab/>
        <w:t>Thank you again, King Jesus,</w:t>
      </w:r>
      <w:r w:rsidR="00046258">
        <w:t xml:space="preserve"> that before the world was, you set the pattern of perfection required for the New Testament Church to reflect the light of Christ in a dark world of sin and sorrow. Thank you, King Jesus,</w:t>
      </w:r>
      <w:r>
        <w:t xml:space="preserve"> for the work of eternal forgiveness of sins</w:t>
      </w:r>
      <w:r w:rsidR="00046258">
        <w:t>,</w:t>
      </w:r>
      <w:r>
        <w:t xml:space="preserve"> and eternal life for every child of God. We are thankful that you came</w:t>
      </w:r>
      <w:r w:rsidR="00EF3580">
        <w:t>,</w:t>
      </w:r>
      <w:r>
        <w:t xml:space="preserve"> </w:t>
      </w:r>
      <w:r w:rsidR="00EF3580">
        <w:t xml:space="preserve">that you </w:t>
      </w:r>
      <w:r>
        <w:t xml:space="preserve">fulfilled the law </w:t>
      </w:r>
      <w:r w:rsidR="00EF3580">
        <w:t>commandments</w:t>
      </w:r>
      <w:r w:rsidR="00947899">
        <w:t>,</w:t>
      </w:r>
      <w:r w:rsidR="00EF3580">
        <w:t xml:space="preserve"> and</w:t>
      </w:r>
      <w:r>
        <w:t xml:space="preserve"> brought to us the age of salvation by the grace of God through</w:t>
      </w:r>
      <w:r w:rsidR="00EF3580">
        <w:t xml:space="preserve"> the sacrifice of</w:t>
      </w:r>
      <w:r>
        <w:t xml:space="preserve"> yourself. </w:t>
      </w:r>
      <w:r w:rsidR="00046258">
        <w:t xml:space="preserve">Thank you that in the eternal resurrection of the dead in Christ, we will finally be made as pure </w:t>
      </w:r>
      <w:r w:rsidR="00E259AD">
        <w:t>gold</w:t>
      </w:r>
      <w:r w:rsidR="00947899">
        <w:t>,</w:t>
      </w:r>
      <w:r w:rsidR="005E1691">
        <w:t xml:space="preserve"> anointed with "</w:t>
      </w:r>
      <w:r w:rsidR="005E1691" w:rsidRPr="005E1691">
        <w:rPr>
          <w:b/>
          <w:bCs/>
          <w:i/>
          <w:iCs/>
        </w:rPr>
        <w:t>the holy anointing oil</w:t>
      </w:r>
      <w:r w:rsidR="005E1691">
        <w:t>," and perfumed by "</w:t>
      </w:r>
      <w:r w:rsidR="005E1691" w:rsidRPr="005E1691">
        <w:rPr>
          <w:b/>
          <w:bCs/>
          <w:i/>
          <w:iCs/>
        </w:rPr>
        <w:t>the pure incense of the sweet spice</w:t>
      </w:r>
      <w:r w:rsidR="005E1691">
        <w:t>"</w:t>
      </w:r>
      <w:r w:rsidR="00E259AD">
        <w:t xml:space="preserve"> and</w:t>
      </w:r>
      <w:r w:rsidR="00046258">
        <w:t xml:space="preserve"> </w:t>
      </w:r>
      <w:r w:rsidR="007000FA">
        <w:t>called</w:t>
      </w:r>
      <w:r w:rsidR="00046258">
        <w:t xml:space="preserve"> to </w:t>
      </w:r>
      <w:r w:rsidR="00E259AD">
        <w:t>enter</w:t>
      </w:r>
      <w:r w:rsidR="00046258">
        <w:t xml:space="preserve"> the place that Jesus prepared for us, each child of God taking their rightful place</w:t>
      </w:r>
      <w:r w:rsidR="005E1691">
        <w:t xml:space="preserve"> in the eternal kingdom of God</w:t>
      </w:r>
      <w:r w:rsidR="00046258">
        <w:t xml:space="preserve">. </w:t>
      </w:r>
      <w:r>
        <w:t>Hallelujah! Amen!</w:t>
      </w:r>
    </w:p>
    <w:sectPr w:rsidR="00CB4F42" w:rsidRPr="002D0F86" w:rsidSect="0074070E">
      <w:footerReference w:type="default" r:id="rId7"/>
      <w:type w:val="continuous"/>
      <w:pgSz w:w="12240" w:h="15840"/>
      <w:pgMar w:top="720" w:right="1080" w:bottom="108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7B14D3" w14:textId="77777777" w:rsidR="00394F38" w:rsidRDefault="00394F38" w:rsidP="00E42AF1">
      <w:pPr>
        <w:spacing w:after="0" w:line="240" w:lineRule="auto"/>
      </w:pPr>
      <w:r>
        <w:separator/>
      </w:r>
    </w:p>
  </w:endnote>
  <w:endnote w:type="continuationSeparator" w:id="0">
    <w:p w14:paraId="1149BF3F" w14:textId="77777777" w:rsidR="00394F38" w:rsidRDefault="00394F38" w:rsidP="00E42A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32163984"/>
      <w:docPartObj>
        <w:docPartGallery w:val="Page Numbers (Bottom of Page)"/>
        <w:docPartUnique/>
      </w:docPartObj>
    </w:sdtPr>
    <w:sdtContent>
      <w:sdt>
        <w:sdtPr>
          <w:id w:val="1728636285"/>
          <w:docPartObj>
            <w:docPartGallery w:val="Page Numbers (Top of Page)"/>
            <w:docPartUnique/>
          </w:docPartObj>
        </w:sdtPr>
        <w:sdtContent>
          <w:p w14:paraId="4D1678A9" w14:textId="46ECEB55" w:rsidR="00E42AF1" w:rsidRDefault="00E42AF1">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388E37F8" w14:textId="77777777" w:rsidR="00E42AF1" w:rsidRDefault="00E42AF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57DBF2" w14:textId="77777777" w:rsidR="00394F38" w:rsidRDefault="00394F38" w:rsidP="00E42AF1">
      <w:pPr>
        <w:spacing w:after="0" w:line="240" w:lineRule="auto"/>
      </w:pPr>
      <w:r>
        <w:separator/>
      </w:r>
    </w:p>
  </w:footnote>
  <w:footnote w:type="continuationSeparator" w:id="0">
    <w:p w14:paraId="2ED38473" w14:textId="77777777" w:rsidR="00394F38" w:rsidRDefault="00394F38" w:rsidP="00E42AF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D075C9"/>
    <w:multiLevelType w:val="hybridMultilevel"/>
    <w:tmpl w:val="E29639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2FF75CB"/>
    <w:multiLevelType w:val="hybridMultilevel"/>
    <w:tmpl w:val="7FCA0A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70578070">
    <w:abstractNumId w:val="1"/>
  </w:num>
  <w:num w:numId="2" w16cid:durableId="10153061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85"/>
  <w:proofState w:spelling="clean" w:grammar="clean"/>
  <w:defaultTabStop w:val="36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2AF1"/>
    <w:rsid w:val="00005797"/>
    <w:rsid w:val="00010DA2"/>
    <w:rsid w:val="000246CF"/>
    <w:rsid w:val="00041003"/>
    <w:rsid w:val="00046258"/>
    <w:rsid w:val="00053329"/>
    <w:rsid w:val="00055B66"/>
    <w:rsid w:val="000709AF"/>
    <w:rsid w:val="00080289"/>
    <w:rsid w:val="000902AB"/>
    <w:rsid w:val="000A12D4"/>
    <w:rsid w:val="000A354B"/>
    <w:rsid w:val="000B5FF2"/>
    <w:rsid w:val="000C13A3"/>
    <w:rsid w:val="000E0367"/>
    <w:rsid w:val="000E2001"/>
    <w:rsid w:val="0011799D"/>
    <w:rsid w:val="0012424D"/>
    <w:rsid w:val="00133BD7"/>
    <w:rsid w:val="00152724"/>
    <w:rsid w:val="001820E6"/>
    <w:rsid w:val="00196265"/>
    <w:rsid w:val="001A6351"/>
    <w:rsid w:val="001D2877"/>
    <w:rsid w:val="001E65F7"/>
    <w:rsid w:val="00233F72"/>
    <w:rsid w:val="00267031"/>
    <w:rsid w:val="002A7926"/>
    <w:rsid w:val="002C3FAD"/>
    <w:rsid w:val="002D0F86"/>
    <w:rsid w:val="002D3223"/>
    <w:rsid w:val="003142F9"/>
    <w:rsid w:val="003329BD"/>
    <w:rsid w:val="003547E3"/>
    <w:rsid w:val="00373ECE"/>
    <w:rsid w:val="00380B15"/>
    <w:rsid w:val="00384B1B"/>
    <w:rsid w:val="00394F38"/>
    <w:rsid w:val="003B120A"/>
    <w:rsid w:val="003B1C43"/>
    <w:rsid w:val="003B768A"/>
    <w:rsid w:val="003C482A"/>
    <w:rsid w:val="003D1AD9"/>
    <w:rsid w:val="003E563F"/>
    <w:rsid w:val="003F1A10"/>
    <w:rsid w:val="004008FB"/>
    <w:rsid w:val="00415CCB"/>
    <w:rsid w:val="0042082A"/>
    <w:rsid w:val="00432BEF"/>
    <w:rsid w:val="00433C0C"/>
    <w:rsid w:val="00434DDC"/>
    <w:rsid w:val="004624C6"/>
    <w:rsid w:val="00464D57"/>
    <w:rsid w:val="004A5C46"/>
    <w:rsid w:val="004C31CD"/>
    <w:rsid w:val="004C6E52"/>
    <w:rsid w:val="004E1268"/>
    <w:rsid w:val="00524878"/>
    <w:rsid w:val="005621CE"/>
    <w:rsid w:val="00562476"/>
    <w:rsid w:val="00565860"/>
    <w:rsid w:val="005725BC"/>
    <w:rsid w:val="00585E47"/>
    <w:rsid w:val="0058744C"/>
    <w:rsid w:val="00587FC4"/>
    <w:rsid w:val="00595AD0"/>
    <w:rsid w:val="005D5DD5"/>
    <w:rsid w:val="005D7C61"/>
    <w:rsid w:val="005D7DB3"/>
    <w:rsid w:val="005E1691"/>
    <w:rsid w:val="0060228F"/>
    <w:rsid w:val="0060237A"/>
    <w:rsid w:val="00632881"/>
    <w:rsid w:val="00634D36"/>
    <w:rsid w:val="006402E4"/>
    <w:rsid w:val="00674DF5"/>
    <w:rsid w:val="006A217B"/>
    <w:rsid w:val="006A72FB"/>
    <w:rsid w:val="006B4C9A"/>
    <w:rsid w:val="006C0024"/>
    <w:rsid w:val="006C028D"/>
    <w:rsid w:val="006C4277"/>
    <w:rsid w:val="006D4FD3"/>
    <w:rsid w:val="006E67B2"/>
    <w:rsid w:val="007000FA"/>
    <w:rsid w:val="0074070E"/>
    <w:rsid w:val="00772A70"/>
    <w:rsid w:val="007808CC"/>
    <w:rsid w:val="007C5387"/>
    <w:rsid w:val="007E0AEF"/>
    <w:rsid w:val="007F6AD9"/>
    <w:rsid w:val="00816582"/>
    <w:rsid w:val="00817AF5"/>
    <w:rsid w:val="00826527"/>
    <w:rsid w:val="00833F53"/>
    <w:rsid w:val="00861966"/>
    <w:rsid w:val="0087464D"/>
    <w:rsid w:val="008874E7"/>
    <w:rsid w:val="008A023E"/>
    <w:rsid w:val="008C40C6"/>
    <w:rsid w:val="008D5C54"/>
    <w:rsid w:val="009041B7"/>
    <w:rsid w:val="0090786D"/>
    <w:rsid w:val="00933A49"/>
    <w:rsid w:val="00947899"/>
    <w:rsid w:val="00953BE7"/>
    <w:rsid w:val="00960C2C"/>
    <w:rsid w:val="00963375"/>
    <w:rsid w:val="00967767"/>
    <w:rsid w:val="00985F8E"/>
    <w:rsid w:val="00997A4A"/>
    <w:rsid w:val="009A3A03"/>
    <w:rsid w:val="009B5A9F"/>
    <w:rsid w:val="009C130A"/>
    <w:rsid w:val="009D2A69"/>
    <w:rsid w:val="00A01FC8"/>
    <w:rsid w:val="00A17739"/>
    <w:rsid w:val="00A21C9B"/>
    <w:rsid w:val="00A508F9"/>
    <w:rsid w:val="00A530F3"/>
    <w:rsid w:val="00A6191D"/>
    <w:rsid w:val="00A7679C"/>
    <w:rsid w:val="00A96187"/>
    <w:rsid w:val="00AA327A"/>
    <w:rsid w:val="00AB1612"/>
    <w:rsid w:val="00AD2541"/>
    <w:rsid w:val="00AD3841"/>
    <w:rsid w:val="00AE0855"/>
    <w:rsid w:val="00AE52B6"/>
    <w:rsid w:val="00B02DF1"/>
    <w:rsid w:val="00B0503D"/>
    <w:rsid w:val="00B156D4"/>
    <w:rsid w:val="00B169A4"/>
    <w:rsid w:val="00B22F87"/>
    <w:rsid w:val="00B50A18"/>
    <w:rsid w:val="00B67C1F"/>
    <w:rsid w:val="00B957F2"/>
    <w:rsid w:val="00BA0DCE"/>
    <w:rsid w:val="00BB1207"/>
    <w:rsid w:val="00BB1713"/>
    <w:rsid w:val="00BB185A"/>
    <w:rsid w:val="00C134E7"/>
    <w:rsid w:val="00C56AA6"/>
    <w:rsid w:val="00CB4F42"/>
    <w:rsid w:val="00CB6D7C"/>
    <w:rsid w:val="00CD344A"/>
    <w:rsid w:val="00CD547E"/>
    <w:rsid w:val="00D06234"/>
    <w:rsid w:val="00D119F4"/>
    <w:rsid w:val="00D632A4"/>
    <w:rsid w:val="00D9115A"/>
    <w:rsid w:val="00DA1D23"/>
    <w:rsid w:val="00DB7F8E"/>
    <w:rsid w:val="00DD1882"/>
    <w:rsid w:val="00DE4D2C"/>
    <w:rsid w:val="00E22AF6"/>
    <w:rsid w:val="00E259AD"/>
    <w:rsid w:val="00E42AF1"/>
    <w:rsid w:val="00E50D72"/>
    <w:rsid w:val="00E50FB5"/>
    <w:rsid w:val="00E54D6F"/>
    <w:rsid w:val="00E56D8A"/>
    <w:rsid w:val="00E57839"/>
    <w:rsid w:val="00EA1E54"/>
    <w:rsid w:val="00EC5B6B"/>
    <w:rsid w:val="00ED41CA"/>
    <w:rsid w:val="00EE4524"/>
    <w:rsid w:val="00EE6940"/>
    <w:rsid w:val="00EF3580"/>
    <w:rsid w:val="00F010BB"/>
    <w:rsid w:val="00F068FA"/>
    <w:rsid w:val="00F75570"/>
    <w:rsid w:val="00F846A5"/>
    <w:rsid w:val="00F86563"/>
    <w:rsid w:val="00F96538"/>
    <w:rsid w:val="00FB4ABF"/>
    <w:rsid w:val="00FD56EC"/>
    <w:rsid w:val="00FF4474"/>
    <w:rsid w:val="00FF4E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511500"/>
  <w15:chartTrackingRefBased/>
  <w15:docId w15:val="{ED50291C-2202-440F-A73C-F973DF8543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42AF1"/>
    <w:pPr>
      <w:spacing w:after="0" w:line="240" w:lineRule="auto"/>
    </w:pPr>
  </w:style>
  <w:style w:type="paragraph" w:styleId="Header">
    <w:name w:val="header"/>
    <w:basedOn w:val="Normal"/>
    <w:link w:val="HeaderChar"/>
    <w:uiPriority w:val="99"/>
    <w:unhideWhenUsed/>
    <w:rsid w:val="00E42AF1"/>
    <w:pPr>
      <w:tabs>
        <w:tab w:val="center" w:pos="4680"/>
        <w:tab w:val="right" w:pos="9360"/>
      </w:tabs>
      <w:spacing w:after="0" w:line="240" w:lineRule="auto"/>
    </w:pPr>
  </w:style>
  <w:style w:type="character" w:customStyle="1" w:styleId="HeaderChar">
    <w:name w:val="Header Char"/>
    <w:basedOn w:val="DefaultParagraphFont"/>
    <w:link w:val="Header"/>
    <w:uiPriority w:val="99"/>
    <w:rsid w:val="00E42AF1"/>
  </w:style>
  <w:style w:type="paragraph" w:styleId="Footer">
    <w:name w:val="footer"/>
    <w:basedOn w:val="Normal"/>
    <w:link w:val="FooterChar"/>
    <w:uiPriority w:val="99"/>
    <w:unhideWhenUsed/>
    <w:rsid w:val="00E42AF1"/>
    <w:pPr>
      <w:tabs>
        <w:tab w:val="center" w:pos="4680"/>
        <w:tab w:val="right" w:pos="9360"/>
      </w:tabs>
      <w:spacing w:after="0" w:line="240" w:lineRule="auto"/>
    </w:pPr>
  </w:style>
  <w:style w:type="character" w:customStyle="1" w:styleId="FooterChar">
    <w:name w:val="Footer Char"/>
    <w:basedOn w:val="DefaultParagraphFont"/>
    <w:link w:val="Footer"/>
    <w:uiPriority w:val="99"/>
    <w:rsid w:val="00E42AF1"/>
  </w:style>
  <w:style w:type="character" w:styleId="Hyperlink">
    <w:name w:val="Hyperlink"/>
    <w:basedOn w:val="DefaultParagraphFont"/>
    <w:uiPriority w:val="99"/>
    <w:unhideWhenUsed/>
    <w:rsid w:val="00F010BB"/>
    <w:rPr>
      <w:color w:val="0563C1" w:themeColor="hyperlink"/>
      <w:u w:val="single"/>
    </w:rPr>
  </w:style>
  <w:style w:type="character" w:styleId="UnresolvedMention">
    <w:name w:val="Unresolved Mention"/>
    <w:basedOn w:val="DefaultParagraphFont"/>
    <w:uiPriority w:val="99"/>
    <w:semiHidden/>
    <w:unhideWhenUsed/>
    <w:rsid w:val="00F010B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116</TotalTime>
  <Pages>4</Pages>
  <Words>2856</Words>
  <Characters>16282</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Clarke Lee</dc:creator>
  <cp:keywords/>
  <dc:description/>
  <cp:lastModifiedBy>Clarke Lee</cp:lastModifiedBy>
  <cp:revision>13</cp:revision>
  <cp:lastPrinted>2024-10-29T13:20:00Z</cp:lastPrinted>
  <dcterms:created xsi:type="dcterms:W3CDTF">2025-08-10T13:19:00Z</dcterms:created>
  <dcterms:modified xsi:type="dcterms:W3CDTF">2025-08-17T12:14:00Z</dcterms:modified>
</cp:coreProperties>
</file>